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F318" w14:textId="77777777" w:rsidR="006C2EA3" w:rsidRDefault="000E6534" w:rsidP="00D75556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5828CBE9" wp14:editId="30239684">
            <wp:simplePos x="0" y="0"/>
            <wp:positionH relativeFrom="column">
              <wp:posOffset>81280</wp:posOffset>
            </wp:positionH>
            <wp:positionV relativeFrom="paragraph">
              <wp:posOffset>-71120</wp:posOffset>
            </wp:positionV>
            <wp:extent cx="548640" cy="548640"/>
            <wp:effectExtent l="0" t="0" r="3810" b="381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8E966A" w14:textId="77777777" w:rsidR="006C2EA3" w:rsidRDefault="006C2EA3" w:rsidP="00D75556">
      <w:pPr>
        <w:spacing w:after="0" w:line="240" w:lineRule="auto"/>
        <w:jc w:val="center"/>
        <w:rPr>
          <w:rFonts w:ascii="Times New Roman" w:hAnsi="Times New Roman"/>
        </w:rPr>
      </w:pPr>
      <w:r w:rsidRPr="00D75556">
        <w:rPr>
          <w:rFonts w:ascii="Times New Roman" w:hAnsi="Times New Roman"/>
        </w:rPr>
        <w:t>Fakulta sociálno-ekonomických vzťahov</w:t>
      </w:r>
    </w:p>
    <w:p w14:paraId="1D2D5147" w14:textId="77777777" w:rsidR="006C2EA3" w:rsidRPr="00D75556" w:rsidRDefault="006C2EA3" w:rsidP="00D75556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Trenčianska univerzita Alexandra Dubčeka v Trenčíne</w:t>
      </w:r>
    </w:p>
    <w:p w14:paraId="1237A50A" w14:textId="0E1843A7" w:rsidR="001E4B1A" w:rsidRPr="00B33C89" w:rsidRDefault="000E6534" w:rsidP="00B33C89">
      <w:pPr>
        <w:jc w:val="center"/>
        <w:rPr>
          <w:rFonts w:ascii="Times New Roman" w:hAnsi="Times New Roman"/>
          <w:b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521CDE" wp14:editId="492A6576">
                <wp:simplePos x="0" y="0"/>
                <wp:positionH relativeFrom="column">
                  <wp:posOffset>-299720</wp:posOffset>
                </wp:positionH>
                <wp:positionV relativeFrom="paragraph">
                  <wp:posOffset>5715</wp:posOffset>
                </wp:positionV>
                <wp:extent cx="5867400" cy="38100"/>
                <wp:effectExtent l="5080" t="5715" r="13970" b="13335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38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CA806" id="Rovná spojnica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6pt,.45pt" to="438.4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WnFuQEAAEwDAAAOAAAAZHJzL2Uyb0RvYy54bWysU01v2zAMvQ/YfxB0X+xkTZsacQosXXfp&#10;tgDtfgAjybYwWRREJXb+/STFzT56K3YRSJF6fHyk1ndjb9hRedJoaz6flZwpK1Bq29b8x/PDhxVn&#10;FMBKMGhVzU+K+N3m/bv14Cq1wA6NVJ5FEEvV4GreheCqoiDRqR5ohk7ZGGzQ9xCi69tCehgiem+K&#10;RVleFwN66TwKRRRv789Bvsn4TaNE+N40pAIzNY/cQj59PvfpLDZrqFoPrtNiogFvYNGDtrHoBeoe&#10;ArCD16+gei08EjZhJrAvsGm0ULmH2M28/Kebpw6cyr1EcchdZKL/Byu+Hbd25xN1Mdon94jiJzGL&#10;2w5sqzKB55OLg5snqYrBUXV5khxyO8/2w1eUMQcOAbMKY+P7BBn7Y2MW+3QRW42BiXi5XF3fXJVx&#10;JiLGPq7m0UwVoHp57DyFLwp7loyaG22TFlDB8ZHCOfUlJV1bfNDG5Hkay4aa3y4Xy/yA0GiZgimN&#10;fLvfGs+OEDfianlz+2k11f0rzePBygzWKZCfJzuANmc78jR2EiRpkBaOqj3K084nbsmLI8sNTeuV&#10;duJPP2f9/gSbXwAAAP//AwBQSwMEFAAGAAgAAAAhAFskhoHbAAAABgEAAA8AAABkcnMvZG93bnJl&#10;di54bWxMj0FLw0AUhO+C/2F5grd2Y9A0SbMpUrCgN1uh19fsMwndfRuy2yb9964nPQ4zzHxTbWZr&#10;xJVG3ztW8LRMQBA3TvfcKvg6vC1yED4gazSOScGNPGzq+7sKS+0m/qTrPrQilrAvUUEXwlBK6ZuO&#10;LPqlG4ij9+1GiyHKsZV6xCmWWyPTJMmkxZ7jQocDbTtqzvuLVfA+5mZ3LDB/0YW7me30cUx3qNTj&#10;w/y6BhFoDn9h+MWP6FBHppO7sPbCKFg8r9IYVVCAiHa+yuKTk4KsAFlX8j9+/QMAAP//AwBQSwEC&#10;LQAUAAYACAAAACEAtoM4kv4AAADhAQAAEwAAAAAAAAAAAAAAAAAAAAAAW0NvbnRlbnRfVHlwZXNd&#10;LnhtbFBLAQItABQABgAIAAAAIQA4/SH/1gAAAJQBAAALAAAAAAAAAAAAAAAAAC8BAABfcmVscy8u&#10;cmVsc1BLAQItABQABgAIAAAAIQC74WnFuQEAAEwDAAAOAAAAAAAAAAAAAAAAAC4CAABkcnMvZTJv&#10;RG9jLnhtbFBLAQItABQABgAIAAAAIQBbJIaB2wAAAAYBAAAPAAAAAAAAAAAAAAAAABMEAABkcnMv&#10;ZG93bnJldi54bWxQSwUGAAAAAAQABADzAAAAGwUAAAAA&#10;" strokecolor="#4579b8"/>
            </w:pict>
          </mc:Fallback>
        </mc:AlternateContent>
      </w:r>
      <w:r w:rsidR="00703DFE">
        <w:rPr>
          <w:rFonts w:ascii="Times New Roman" w:hAnsi="Times New Roman"/>
          <w:b/>
          <w:sz w:val="28"/>
          <w:szCs w:val="28"/>
        </w:rPr>
        <w:t>ZÁPIS</w:t>
      </w:r>
      <w:r w:rsidR="004C25F7">
        <w:rPr>
          <w:rFonts w:ascii="Times New Roman" w:hAnsi="Times New Roman"/>
          <w:b/>
          <w:sz w:val="28"/>
          <w:szCs w:val="28"/>
        </w:rPr>
        <w:t>NICA</w:t>
      </w:r>
    </w:p>
    <w:p w14:paraId="37FF842B" w14:textId="500C1CE8" w:rsidR="006C2EA3" w:rsidRPr="000E6534" w:rsidRDefault="00703DFE" w:rsidP="000E65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 výsledku </w:t>
      </w:r>
      <w:r w:rsidR="001E4B1A">
        <w:rPr>
          <w:rFonts w:ascii="Times New Roman" w:hAnsi="Times New Roman"/>
          <w:b/>
          <w:sz w:val="28"/>
          <w:szCs w:val="28"/>
        </w:rPr>
        <w:t>internej</w:t>
      </w:r>
      <w:r>
        <w:rPr>
          <w:rFonts w:ascii="Times New Roman" w:hAnsi="Times New Roman"/>
          <w:b/>
          <w:sz w:val="28"/>
          <w:szCs w:val="28"/>
        </w:rPr>
        <w:t xml:space="preserve"> obhajoby dizertačn</w:t>
      </w:r>
      <w:r w:rsidR="00577D55">
        <w:rPr>
          <w:rFonts w:ascii="Times New Roman" w:hAnsi="Times New Roman"/>
          <w:b/>
          <w:sz w:val="28"/>
          <w:szCs w:val="28"/>
        </w:rPr>
        <w:t>ých</w:t>
      </w:r>
      <w:r>
        <w:rPr>
          <w:rFonts w:ascii="Times New Roman" w:hAnsi="Times New Roman"/>
          <w:b/>
          <w:sz w:val="28"/>
          <w:szCs w:val="28"/>
        </w:rPr>
        <w:t xml:space="preserve"> prác </w:t>
      </w:r>
    </w:p>
    <w:p w14:paraId="63E87F79" w14:textId="3F93C038" w:rsidR="006C2EA3" w:rsidRPr="000C3D66" w:rsidRDefault="006C2EA3" w:rsidP="0039461A">
      <w:pPr>
        <w:pStyle w:val="Zkladntext"/>
        <w:kinsoku w:val="0"/>
        <w:overflowPunct w:val="0"/>
        <w:spacing w:line="359" w:lineRule="auto"/>
        <w:ind w:left="0" w:right="140" w:firstLine="0"/>
      </w:pPr>
      <w:r>
        <w:rPr>
          <w:b/>
        </w:rPr>
        <w:t>Téma:</w:t>
      </w:r>
      <w:r w:rsidRPr="000C3D66">
        <w:rPr>
          <w:b/>
          <w:bCs/>
          <w:spacing w:val="-1"/>
        </w:rPr>
        <w:t xml:space="preserve"> </w:t>
      </w:r>
    </w:p>
    <w:p w14:paraId="696F2623" w14:textId="77777777" w:rsidR="006C2EA3" w:rsidRDefault="006C2EA3" w:rsidP="00D755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816FD1B" w14:textId="20C5981D" w:rsidR="006C2EA3" w:rsidRPr="000C3D66" w:rsidRDefault="00A00D50" w:rsidP="00D7555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Doktorand</w:t>
      </w:r>
      <w:r w:rsidR="006C2EA3">
        <w:rPr>
          <w:rFonts w:ascii="Times New Roman" w:hAnsi="Times New Roman"/>
          <w:b/>
          <w:sz w:val="24"/>
          <w:szCs w:val="24"/>
        </w:rPr>
        <w:t xml:space="preserve">: </w:t>
      </w:r>
    </w:p>
    <w:p w14:paraId="54F8E054" w14:textId="1059806D" w:rsidR="006C2EA3" w:rsidRPr="000C3D66" w:rsidRDefault="00A00D50" w:rsidP="00D75556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Školiteľ</w:t>
      </w:r>
      <w:r w:rsidR="006C2EA3">
        <w:rPr>
          <w:rFonts w:ascii="Times New Roman" w:hAnsi="Times New Roman"/>
          <w:b/>
          <w:sz w:val="24"/>
          <w:szCs w:val="24"/>
        </w:rPr>
        <w:t xml:space="preserve">: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366"/>
      </w:tblGrid>
      <w:tr w:rsidR="00462715" w:rsidRPr="00562143" w14:paraId="6EA0594D" w14:textId="77777777" w:rsidTr="00F22473">
        <w:tc>
          <w:tcPr>
            <w:tcW w:w="8897" w:type="dxa"/>
            <w:gridSpan w:val="2"/>
          </w:tcPr>
          <w:p w14:paraId="5282F968" w14:textId="7BC399B2" w:rsidR="00462715" w:rsidRDefault="00566D0B" w:rsidP="00566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KATEDRA MANAŽMENTU A ROZVOJA ĽUDSKÝCH ZDROJOV</w:t>
            </w:r>
          </w:p>
          <w:p w14:paraId="05A6E4B3" w14:textId="77777777" w:rsidR="00462715" w:rsidRPr="00562143" w:rsidRDefault="00462715" w:rsidP="00562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2EA3" w:rsidRPr="00562143" w14:paraId="6FFF5B1B" w14:textId="77777777" w:rsidTr="00776CB7">
        <w:tc>
          <w:tcPr>
            <w:tcW w:w="4531" w:type="dxa"/>
          </w:tcPr>
          <w:p w14:paraId="56CEDD53" w14:textId="77777777" w:rsidR="00845C54" w:rsidRDefault="00845C54" w:rsidP="00845C54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Oponent pre obhajobu dizertačnej práce </w:t>
            </w:r>
          </w:p>
          <w:p w14:paraId="590D9C82" w14:textId="77777777" w:rsidR="00845C54" w:rsidRDefault="00845C54" w:rsidP="00845C54">
            <w:pPr>
              <w:pStyle w:val="Odsekzoznamu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39FB85" w14:textId="77777777" w:rsidR="00845C54" w:rsidRDefault="00845C54" w:rsidP="00845C54">
            <w:pPr>
              <w:pStyle w:val="Odsekzoznamu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73046C" w14:textId="77777777" w:rsidR="00845C54" w:rsidRDefault="00845C54" w:rsidP="00845C54">
            <w:pPr>
              <w:pStyle w:val="Odsekzoznamu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7D5450" w14:textId="77777777" w:rsidR="00845C54" w:rsidRDefault="00845C54" w:rsidP="00845C54">
            <w:pPr>
              <w:pStyle w:val="Odsekzoznamu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Adresa pracoviska a e mail oponenta</w:t>
            </w:r>
          </w:p>
          <w:p w14:paraId="431859ED" w14:textId="77777777" w:rsidR="00845C54" w:rsidRDefault="00845C54" w:rsidP="00845C54">
            <w:pPr>
              <w:pStyle w:val="Odsekzoznamu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653B0F" w14:textId="77777777" w:rsidR="006C2EA3" w:rsidRPr="00562143" w:rsidRDefault="006C2EA3" w:rsidP="00562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</w:tcPr>
          <w:p w14:paraId="4F28EC55" w14:textId="77777777" w:rsidR="00C76B23" w:rsidRPr="00562143" w:rsidRDefault="00C76B23" w:rsidP="00C76B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6B23" w:rsidRPr="00562143" w14:paraId="0EE55C41" w14:textId="77777777" w:rsidTr="00776CB7">
        <w:tc>
          <w:tcPr>
            <w:tcW w:w="4531" w:type="dxa"/>
          </w:tcPr>
          <w:p w14:paraId="63E568DE" w14:textId="77777777" w:rsidR="00776CB7" w:rsidRDefault="00776CB7" w:rsidP="00776CB7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Oponent pre obhajobu dizertačnej práce </w:t>
            </w:r>
          </w:p>
          <w:p w14:paraId="72F4FF5C" w14:textId="77777777" w:rsidR="00776CB7" w:rsidRDefault="00776CB7" w:rsidP="00776CB7">
            <w:pPr>
              <w:pStyle w:val="Odsekzoznamu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F57025" w14:textId="77777777" w:rsidR="00776CB7" w:rsidRDefault="00776CB7" w:rsidP="00776CB7">
            <w:pPr>
              <w:pStyle w:val="Odsekzoznamu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DC21DE" w14:textId="77777777" w:rsidR="00776CB7" w:rsidRDefault="00776CB7" w:rsidP="00776CB7">
            <w:pPr>
              <w:pStyle w:val="Odsekzoznamu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0C271B" w14:textId="77777777" w:rsidR="00776CB7" w:rsidRDefault="00776CB7" w:rsidP="00776CB7">
            <w:pPr>
              <w:pStyle w:val="Odsekzoznamu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Adresa pracoviska a e mail oponenta</w:t>
            </w:r>
          </w:p>
          <w:p w14:paraId="3E44E809" w14:textId="77777777" w:rsidR="00776CB7" w:rsidRDefault="00776CB7" w:rsidP="00776CB7">
            <w:pPr>
              <w:pStyle w:val="Odsekzoznamu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572008" w14:textId="76D2EA07" w:rsidR="00C76B23" w:rsidRPr="00562143" w:rsidRDefault="00C76B23" w:rsidP="00562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</w:tcPr>
          <w:p w14:paraId="31E08F47" w14:textId="77777777" w:rsidR="00C76B23" w:rsidRDefault="00C76B23" w:rsidP="00C76B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6B23" w:rsidRPr="00562143" w14:paraId="61DC7E0D" w14:textId="77777777" w:rsidTr="00776CB7">
        <w:tc>
          <w:tcPr>
            <w:tcW w:w="4531" w:type="dxa"/>
          </w:tcPr>
          <w:p w14:paraId="1010EBB4" w14:textId="0A7B419C" w:rsidR="00C76B23" w:rsidRDefault="000554AB" w:rsidP="00562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Formulácia odporúčaní komisie a</w:t>
            </w:r>
            <w:r w:rsidR="004C518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záverov</w:t>
            </w:r>
            <w:r w:rsidR="004C518D">
              <w:rPr>
                <w:rFonts w:ascii="Times New Roman" w:hAnsi="Times New Roman"/>
                <w:b/>
                <w:sz w:val="24"/>
                <w:szCs w:val="24"/>
              </w:rPr>
              <w:t xml:space="preserve"> internej obhajoby dizertačných prác </w:t>
            </w:r>
          </w:p>
        </w:tc>
        <w:tc>
          <w:tcPr>
            <w:tcW w:w="4366" w:type="dxa"/>
          </w:tcPr>
          <w:p w14:paraId="69F11C6D" w14:textId="77777777" w:rsidR="00C76B23" w:rsidRDefault="00C76B23" w:rsidP="00C76B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2EA3" w:rsidRPr="00562143" w14:paraId="25489D6A" w14:textId="77777777" w:rsidTr="00776CB7">
        <w:tc>
          <w:tcPr>
            <w:tcW w:w="4531" w:type="dxa"/>
          </w:tcPr>
          <w:p w14:paraId="62DCAD9C" w14:textId="7C3DCCE1" w:rsidR="006C2EA3" w:rsidRPr="00562143" w:rsidRDefault="0008202B" w:rsidP="00562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Hlasovanie členov komisie</w:t>
            </w:r>
          </w:p>
        </w:tc>
        <w:tc>
          <w:tcPr>
            <w:tcW w:w="4366" w:type="dxa"/>
          </w:tcPr>
          <w:p w14:paraId="0B7D2343" w14:textId="77777777" w:rsidR="006C2EA3" w:rsidRDefault="003653B5" w:rsidP="000E65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Za:</w:t>
            </w:r>
          </w:p>
          <w:p w14:paraId="77ECEF15" w14:textId="77777777" w:rsidR="003653B5" w:rsidRDefault="003653B5" w:rsidP="000E65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Proti:</w:t>
            </w:r>
          </w:p>
          <w:p w14:paraId="082F9A8C" w14:textId="067C0718" w:rsidR="003653B5" w:rsidRPr="00562143" w:rsidRDefault="003653B5" w:rsidP="000E65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Zdržal sa:</w:t>
            </w:r>
          </w:p>
        </w:tc>
      </w:tr>
      <w:tr w:rsidR="00B312D4" w:rsidRPr="00562143" w14:paraId="57451826" w14:textId="77777777" w:rsidTr="00776CB7">
        <w:tc>
          <w:tcPr>
            <w:tcW w:w="4531" w:type="dxa"/>
          </w:tcPr>
          <w:p w14:paraId="360723FE" w14:textId="15D8FFD9" w:rsidR="00B312D4" w:rsidRDefault="00B312D4" w:rsidP="005621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Záver</w:t>
            </w:r>
          </w:p>
        </w:tc>
        <w:tc>
          <w:tcPr>
            <w:tcW w:w="4366" w:type="dxa"/>
          </w:tcPr>
          <w:p w14:paraId="6FFEC57B" w14:textId="326DCFB1" w:rsidR="00B312D4" w:rsidRDefault="00B312D4" w:rsidP="000E65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Odporučenie</w:t>
            </w:r>
            <w:r w:rsidR="00B33C89">
              <w:rPr>
                <w:rFonts w:ascii="Times New Roman" w:hAnsi="Times New Roman"/>
                <w:b/>
                <w:sz w:val="24"/>
                <w:szCs w:val="24"/>
              </w:rPr>
              <w:t xml:space="preserve"> dizertačnej práce na obhajobu</w:t>
            </w:r>
          </w:p>
          <w:p w14:paraId="4AFC974C" w14:textId="198FA709" w:rsidR="00B312D4" w:rsidRDefault="00B312D4" w:rsidP="000E65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Neodporučenie </w:t>
            </w:r>
            <w:r w:rsidR="00B33C89">
              <w:rPr>
                <w:rFonts w:ascii="Times New Roman" w:hAnsi="Times New Roman"/>
                <w:b/>
                <w:sz w:val="24"/>
                <w:szCs w:val="24"/>
              </w:rPr>
              <w:t>dizertačnej práce na obhajobu</w:t>
            </w:r>
          </w:p>
        </w:tc>
      </w:tr>
    </w:tbl>
    <w:p w14:paraId="294A6574" w14:textId="22C49EDD" w:rsidR="006C2EA3" w:rsidRPr="002A5CD1" w:rsidRDefault="00BA6F2B" w:rsidP="00BA6F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súlade s čl. 7 Organizačnej smernice </w:t>
      </w:r>
      <w:r w:rsidR="002761FC">
        <w:rPr>
          <w:rFonts w:ascii="Times New Roman" w:hAnsi="Times New Roman"/>
          <w:sz w:val="24"/>
          <w:szCs w:val="24"/>
        </w:rPr>
        <w:t>k vypracovaniu dizertačných prác na FSEV TnUAD v Trenčíne posúdia ú</w:t>
      </w:r>
      <w:r w:rsidR="002A5CD1" w:rsidRPr="002A5CD1">
        <w:rPr>
          <w:rFonts w:ascii="Times New Roman" w:hAnsi="Times New Roman"/>
          <w:sz w:val="24"/>
          <w:szCs w:val="24"/>
        </w:rPr>
        <w:t>roveň dizertačnej práce dvaja oponenti – vysokoškolskí učitelia najmenej na funkčnom mieste docent. Aspoň jeden z oponentov je členom Odborovej komisie FSEV TnUAD.</w:t>
      </w:r>
    </w:p>
    <w:p w14:paraId="1002D818" w14:textId="10C13170" w:rsidR="006C2EA3" w:rsidRDefault="000F04EF" w:rsidP="00072AC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Miesto, d</w:t>
      </w:r>
      <w:r w:rsidR="00964E4A">
        <w:rPr>
          <w:rFonts w:ascii="Times New Roman" w:hAnsi="Times New Roman"/>
          <w:sz w:val="24"/>
          <w:szCs w:val="24"/>
        </w:rPr>
        <w:t xml:space="preserve">átum: </w:t>
      </w:r>
      <w:r w:rsidR="00072ACB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6C2EA3">
        <w:rPr>
          <w:rFonts w:ascii="Times New Roman" w:hAnsi="Times New Roman"/>
          <w:sz w:val="24"/>
          <w:szCs w:val="24"/>
        </w:rPr>
        <w:t>Podpis</w:t>
      </w:r>
      <w:r w:rsidR="00072ACB">
        <w:rPr>
          <w:rFonts w:ascii="Times New Roman" w:hAnsi="Times New Roman"/>
          <w:sz w:val="24"/>
          <w:szCs w:val="24"/>
        </w:rPr>
        <w:t xml:space="preserve"> predsedu komisie</w:t>
      </w:r>
      <w:r w:rsidR="006C2EA3">
        <w:rPr>
          <w:rFonts w:ascii="Times New Roman" w:hAnsi="Times New Roman"/>
          <w:sz w:val="24"/>
          <w:szCs w:val="24"/>
        </w:rPr>
        <w:t>:............................</w:t>
      </w:r>
    </w:p>
    <w:p w14:paraId="2F078B2B" w14:textId="495BF119" w:rsidR="000F04EF" w:rsidRDefault="0026404F" w:rsidP="00072AC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0F04EF">
        <w:rPr>
          <w:rFonts w:ascii="Times New Roman" w:hAnsi="Times New Roman"/>
          <w:sz w:val="24"/>
          <w:szCs w:val="24"/>
        </w:rPr>
        <w:t>Podpis člen</w:t>
      </w:r>
      <w:r>
        <w:rPr>
          <w:rFonts w:ascii="Times New Roman" w:hAnsi="Times New Roman"/>
          <w:sz w:val="24"/>
          <w:szCs w:val="24"/>
        </w:rPr>
        <w:t>a komisie</w:t>
      </w:r>
      <w:r w:rsidR="00EA07F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........................</w:t>
      </w:r>
      <w:r w:rsidR="00B33C89">
        <w:rPr>
          <w:rFonts w:ascii="Times New Roman" w:hAnsi="Times New Roman"/>
          <w:sz w:val="24"/>
          <w:szCs w:val="24"/>
        </w:rPr>
        <w:t>...........</w:t>
      </w:r>
    </w:p>
    <w:p w14:paraId="794389E3" w14:textId="2DD69813" w:rsidR="0026404F" w:rsidRDefault="0026404F" w:rsidP="00072AC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Podpis člena komisie</w:t>
      </w:r>
      <w:r w:rsidR="00EA07F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...................</w:t>
      </w:r>
      <w:r w:rsidR="00B33C89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.....</w:t>
      </w:r>
    </w:p>
    <w:sectPr w:rsidR="0026404F" w:rsidSect="0082722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A31F5"/>
    <w:multiLevelType w:val="hybridMultilevel"/>
    <w:tmpl w:val="38380B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65DB8"/>
    <w:multiLevelType w:val="hybridMultilevel"/>
    <w:tmpl w:val="BC6285C8"/>
    <w:lvl w:ilvl="0" w:tplc="3268258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786903">
    <w:abstractNumId w:val="1"/>
  </w:num>
  <w:num w:numId="2" w16cid:durableId="1737508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56"/>
    <w:rsid w:val="00045935"/>
    <w:rsid w:val="000554AB"/>
    <w:rsid w:val="00072ACB"/>
    <w:rsid w:val="0008202B"/>
    <w:rsid w:val="0008366F"/>
    <w:rsid w:val="00094B76"/>
    <w:rsid w:val="000A2066"/>
    <w:rsid w:val="000C3D66"/>
    <w:rsid w:val="000E09AB"/>
    <w:rsid w:val="000E5B25"/>
    <w:rsid w:val="000E6534"/>
    <w:rsid w:val="000F04EF"/>
    <w:rsid w:val="001E4B1A"/>
    <w:rsid w:val="00226592"/>
    <w:rsid w:val="002401E7"/>
    <w:rsid w:val="0026404F"/>
    <w:rsid w:val="002761FC"/>
    <w:rsid w:val="002922CC"/>
    <w:rsid w:val="002A3E98"/>
    <w:rsid w:val="002A5CD1"/>
    <w:rsid w:val="002E0063"/>
    <w:rsid w:val="002E219B"/>
    <w:rsid w:val="00330224"/>
    <w:rsid w:val="0036137E"/>
    <w:rsid w:val="003653B5"/>
    <w:rsid w:val="0039461A"/>
    <w:rsid w:val="003B16C7"/>
    <w:rsid w:val="003B3399"/>
    <w:rsid w:val="00430252"/>
    <w:rsid w:val="00434F7A"/>
    <w:rsid w:val="00462715"/>
    <w:rsid w:val="00466775"/>
    <w:rsid w:val="00493937"/>
    <w:rsid w:val="004A22C5"/>
    <w:rsid w:val="004B47CE"/>
    <w:rsid w:val="004C1540"/>
    <w:rsid w:val="004C25F7"/>
    <w:rsid w:val="004C518D"/>
    <w:rsid w:val="005256AF"/>
    <w:rsid w:val="00562143"/>
    <w:rsid w:val="00566D0B"/>
    <w:rsid w:val="00577D55"/>
    <w:rsid w:val="005F61F8"/>
    <w:rsid w:val="00612349"/>
    <w:rsid w:val="006B5F99"/>
    <w:rsid w:val="006C2EA3"/>
    <w:rsid w:val="00703DFE"/>
    <w:rsid w:val="00726111"/>
    <w:rsid w:val="00755DFC"/>
    <w:rsid w:val="00776CB7"/>
    <w:rsid w:val="007A3D9A"/>
    <w:rsid w:val="007B19E5"/>
    <w:rsid w:val="007C57D4"/>
    <w:rsid w:val="008130A7"/>
    <w:rsid w:val="008158AD"/>
    <w:rsid w:val="00827221"/>
    <w:rsid w:val="00834DBA"/>
    <w:rsid w:val="00845C54"/>
    <w:rsid w:val="00915E97"/>
    <w:rsid w:val="00964E4A"/>
    <w:rsid w:val="00990BFD"/>
    <w:rsid w:val="009A6FE3"/>
    <w:rsid w:val="009D0E85"/>
    <w:rsid w:val="00A00D50"/>
    <w:rsid w:val="00A27F8A"/>
    <w:rsid w:val="00AD461A"/>
    <w:rsid w:val="00B312D4"/>
    <w:rsid w:val="00B33C89"/>
    <w:rsid w:val="00B611F8"/>
    <w:rsid w:val="00B83C73"/>
    <w:rsid w:val="00B875AE"/>
    <w:rsid w:val="00BA6F2B"/>
    <w:rsid w:val="00BB2D36"/>
    <w:rsid w:val="00BD20D2"/>
    <w:rsid w:val="00BF3E2B"/>
    <w:rsid w:val="00C15C51"/>
    <w:rsid w:val="00C3709E"/>
    <w:rsid w:val="00C76B23"/>
    <w:rsid w:val="00D0647D"/>
    <w:rsid w:val="00D27FD2"/>
    <w:rsid w:val="00D75556"/>
    <w:rsid w:val="00DF1843"/>
    <w:rsid w:val="00E717A7"/>
    <w:rsid w:val="00EA07FF"/>
    <w:rsid w:val="00EA456A"/>
    <w:rsid w:val="00F63618"/>
    <w:rsid w:val="00FE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4F3AA9"/>
  <w15:docId w15:val="{67C83085-9E03-4C52-BA22-F92CFF5D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8366F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D755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0C3D66"/>
    <w:pPr>
      <w:widowControl w:val="0"/>
      <w:autoSpaceDE w:val="0"/>
      <w:autoSpaceDN w:val="0"/>
      <w:adjustRightInd w:val="0"/>
      <w:spacing w:after="0" w:line="240" w:lineRule="auto"/>
      <w:ind w:left="265" w:hanging="360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BD20D2"/>
    <w:rPr>
      <w:rFonts w:cs="Times New Roman"/>
      <w:lang w:eastAsia="en-US"/>
    </w:rPr>
  </w:style>
  <w:style w:type="paragraph" w:styleId="Odsekzoznamu">
    <w:name w:val="List Paragraph"/>
    <w:basedOn w:val="Normlny"/>
    <w:uiPriority w:val="34"/>
    <w:qFormat/>
    <w:rsid w:val="00845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Grmanová</dc:creator>
  <cp:lastModifiedBy>Tatiana Masárová</cp:lastModifiedBy>
  <cp:revision>27</cp:revision>
  <cp:lastPrinted>2018-11-14T13:05:00Z</cp:lastPrinted>
  <dcterms:created xsi:type="dcterms:W3CDTF">2024-02-28T09:42:00Z</dcterms:created>
  <dcterms:modified xsi:type="dcterms:W3CDTF">2024-02-29T06:45:00Z</dcterms:modified>
</cp:coreProperties>
</file>